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各基层党委（党总支）“我为师生办实事”实践活动清单台账</w:t>
      </w:r>
    </w:p>
    <w:p>
      <w:pPr>
        <w:spacing w:before="0" w:after="0" w:line="240" w:lineRule="auto"/>
        <w:jc w:val="center"/>
        <w:rPr>
          <w:rFonts w:ascii="仿宋" w:hAnsi="仿宋" w:eastAsia="仿宋"/>
          <w:color w:val="000000"/>
          <w:sz w:val="21"/>
          <w:szCs w:val="21"/>
        </w:rPr>
      </w:pPr>
    </w:p>
    <w:p>
      <w:pPr>
        <w:spacing w:before="0" w:after="0" w:line="240" w:lineRule="auto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基层党委（党总支）：公共卫生与健康学院党委      </w:t>
      </w:r>
    </w:p>
    <w:p>
      <w:pPr>
        <w:spacing w:before="0" w:after="0" w:line="240" w:lineRule="auto"/>
        <w:jc w:val="both"/>
        <w:rPr>
          <w:rFonts w:ascii="仿宋" w:hAnsi="仿宋" w:eastAsia="仿宋"/>
          <w:color w:val="000000"/>
          <w:sz w:val="21"/>
          <w:szCs w:val="21"/>
        </w:rPr>
      </w:pPr>
      <w:r>
        <w:rPr>
          <w:rFonts w:ascii="仿宋" w:hAnsi="仿宋" w:eastAsia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叶红</w:t>
      </w:r>
      <w:r>
        <w:rPr>
          <w:rFonts w:ascii="仿宋" w:hAnsi="仿宋" w:eastAsia="仿宋"/>
          <w:color w:val="000000"/>
          <w:sz w:val="28"/>
          <w:szCs w:val="28"/>
        </w:rPr>
        <w:t xml:space="preserve">      联系方式：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18779006016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tbl>
      <w:tblPr>
        <w:tblStyle w:val="6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0"/>
        <w:gridCol w:w="3360"/>
        <w:gridCol w:w="2775"/>
        <w:gridCol w:w="139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事项内容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工作举措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完成时限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责任人员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0" w:hRule="exac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及时了解学生在教学方面的诉求及困扰，帮助学生排忧解难。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在学院开展在校生教学满意度调查并完成数据分析及问题反馈。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5月14日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占星新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75" w:hRule="exac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利用专业特长为全校学生普及生理健康知识、促进学生身心健康发展。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邀请市妇幼保健院专家为我校女学生开展生理卫生知识讲座。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李晖、占星新、黄雯婧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0" w:hRule="exac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利用专业特长帮助全校学生掌握基本的急救知识和急救实践操作，提升学生自我保护和应急救援能力。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协助完成（承办）我校2021年院前医疗急救知识公益培训。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6月8日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吴玉华、张小冬、李军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40" w:hRule="exac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利用校企合作项目“健达康”工作室，为有需要的师生建立健康台账，提供健康咨询服务。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已签署《新余学院与杭州益往健康科技有限公司战略合作框架协议》。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长期进行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张玉娟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35" w:hRule="exac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弘扬红十字精神，传播“人人学急救、急救为人人”的理念，普及应急救护技能。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组建学院红十字应急救护小队，协助市红十字会开展应急救护培训以及校内外的相关宣传活动。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长期进行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傅俊青、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林治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0" w:hRule="exac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425" w:leftChars="0" w:hanging="425" w:firstLineChars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发挥教工党员专业特长，在基层开展志愿服务活动。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6月10日，教工党支部开展“用心学党史，用情办实事”主题党日活动。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长期进行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张玉娟、黄艳</w:t>
            </w:r>
          </w:p>
        </w:tc>
      </w:tr>
    </w:tbl>
    <w:p>
      <w:bookmarkStart w:id="0" w:name="_GoBack"/>
      <w:bookmarkEnd w:id="0"/>
    </w:p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4F136"/>
    <w:multiLevelType w:val="singleLevel"/>
    <w:tmpl w:val="3E24F13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2E456FD"/>
    <w:rsid w:val="032E4DE8"/>
    <w:rsid w:val="05CB0390"/>
    <w:rsid w:val="06AF2426"/>
    <w:rsid w:val="07DE7E30"/>
    <w:rsid w:val="083D07F0"/>
    <w:rsid w:val="0D797074"/>
    <w:rsid w:val="105E3B74"/>
    <w:rsid w:val="11B96F57"/>
    <w:rsid w:val="139B4FAA"/>
    <w:rsid w:val="151D17E0"/>
    <w:rsid w:val="1A5B481D"/>
    <w:rsid w:val="1A8F077F"/>
    <w:rsid w:val="1AD0414B"/>
    <w:rsid w:val="1C2C4424"/>
    <w:rsid w:val="1CD54CE6"/>
    <w:rsid w:val="1D8B215A"/>
    <w:rsid w:val="1DAF4549"/>
    <w:rsid w:val="1DEC38DC"/>
    <w:rsid w:val="1DF0629C"/>
    <w:rsid w:val="20035DF0"/>
    <w:rsid w:val="23913B2B"/>
    <w:rsid w:val="23BD0FFE"/>
    <w:rsid w:val="25211375"/>
    <w:rsid w:val="2D6A0FAB"/>
    <w:rsid w:val="2DA63EFE"/>
    <w:rsid w:val="2DB3331D"/>
    <w:rsid w:val="2DCF5C76"/>
    <w:rsid w:val="2F5C2492"/>
    <w:rsid w:val="30456175"/>
    <w:rsid w:val="32232852"/>
    <w:rsid w:val="327331B7"/>
    <w:rsid w:val="343C6DD2"/>
    <w:rsid w:val="361D0AD6"/>
    <w:rsid w:val="36772279"/>
    <w:rsid w:val="383E481D"/>
    <w:rsid w:val="392726E2"/>
    <w:rsid w:val="3A022483"/>
    <w:rsid w:val="3B322297"/>
    <w:rsid w:val="3C3A3B88"/>
    <w:rsid w:val="3DD7733E"/>
    <w:rsid w:val="3DF86CA3"/>
    <w:rsid w:val="40342F23"/>
    <w:rsid w:val="411279FD"/>
    <w:rsid w:val="41797E37"/>
    <w:rsid w:val="434067C1"/>
    <w:rsid w:val="44BF4FBF"/>
    <w:rsid w:val="461C36C9"/>
    <w:rsid w:val="467A079A"/>
    <w:rsid w:val="46D17219"/>
    <w:rsid w:val="470A2E6D"/>
    <w:rsid w:val="4B19177E"/>
    <w:rsid w:val="4EE82337"/>
    <w:rsid w:val="50E2073A"/>
    <w:rsid w:val="52183DDD"/>
    <w:rsid w:val="535A6441"/>
    <w:rsid w:val="568D20C3"/>
    <w:rsid w:val="57597389"/>
    <w:rsid w:val="57D00293"/>
    <w:rsid w:val="58834891"/>
    <w:rsid w:val="5FE30174"/>
    <w:rsid w:val="61B67031"/>
    <w:rsid w:val="639F43EE"/>
    <w:rsid w:val="6C5C6F0A"/>
    <w:rsid w:val="6EAF13B0"/>
    <w:rsid w:val="6EBC00FD"/>
    <w:rsid w:val="71061E72"/>
    <w:rsid w:val="74303684"/>
    <w:rsid w:val="75F5589A"/>
    <w:rsid w:val="79211FAA"/>
    <w:rsid w:val="7A3B2499"/>
    <w:rsid w:val="7B677B88"/>
    <w:rsid w:val="7C9B702B"/>
    <w:rsid w:val="7D7A3919"/>
    <w:rsid w:val="7DAD45F8"/>
    <w:rsid w:val="7DC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3</TotalTime>
  <ScaleCrop>false</ScaleCrop>
  <LinksUpToDate>false</LinksUpToDate>
  <CharactersWithSpaces>123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傅雨</cp:lastModifiedBy>
  <cp:lastPrinted>2021-07-11T07:34:00Z</cp:lastPrinted>
  <dcterms:modified xsi:type="dcterms:W3CDTF">2021-09-13T07:56:49Z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440951F2D0E148BDA40093E26EBC0984</vt:lpwstr>
  </property>
</Properties>
</file>